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2A" w:rsidRPr="009D111E" w:rsidRDefault="0095282A" w:rsidP="0095282A">
      <w:pPr>
        <w:widowControl w:val="0"/>
        <w:jc w:val="both"/>
        <w:rPr>
          <w:szCs w:val="24"/>
        </w:rPr>
      </w:pPr>
      <w:bookmarkStart w:id="0" w:name="_GoBack"/>
      <w:bookmarkEnd w:id="0"/>
      <w:r w:rsidRPr="009D111E">
        <w:rPr>
          <w:szCs w:val="24"/>
        </w:rPr>
        <w:t>Na temelju članaka 4. i 11. Odluke o Stipendiji Grada Zagreba</w:t>
      </w:r>
      <w:r>
        <w:rPr>
          <w:szCs w:val="24"/>
        </w:rPr>
        <w:t xml:space="preserve"> za izvrsnost</w:t>
      </w:r>
      <w:r w:rsidRPr="009D111E">
        <w:rPr>
          <w:szCs w:val="24"/>
        </w:rPr>
        <w:t xml:space="preserve"> (Službeni glasnik Grada Zagreba </w:t>
      </w:r>
      <w:r>
        <w:t>11/18</w:t>
      </w:r>
      <w:r w:rsidRPr="009D111E">
        <w:rPr>
          <w:szCs w:val="24"/>
        </w:rPr>
        <w:t>),</w:t>
      </w:r>
    </w:p>
    <w:p w:rsidR="0095282A" w:rsidRDefault="0095282A" w:rsidP="0095282A">
      <w:pPr>
        <w:widowControl w:val="0"/>
        <w:jc w:val="center"/>
        <w:rPr>
          <w:b/>
          <w:szCs w:val="24"/>
        </w:rPr>
      </w:pPr>
      <w:r w:rsidRPr="009D111E">
        <w:rPr>
          <w:b/>
          <w:szCs w:val="24"/>
        </w:rPr>
        <w:t>gradonačelnik Grada Zagreba</w:t>
      </w:r>
    </w:p>
    <w:p w:rsidR="0095282A" w:rsidRPr="009D111E" w:rsidRDefault="0095282A" w:rsidP="0095282A">
      <w:pPr>
        <w:widowControl w:val="0"/>
        <w:jc w:val="center"/>
        <w:rPr>
          <w:b/>
          <w:szCs w:val="24"/>
        </w:rPr>
      </w:pPr>
    </w:p>
    <w:p w:rsidR="0095282A" w:rsidRPr="009D111E" w:rsidRDefault="0095282A" w:rsidP="0095282A">
      <w:pPr>
        <w:widowControl w:val="0"/>
        <w:jc w:val="center"/>
        <w:rPr>
          <w:b/>
          <w:szCs w:val="24"/>
        </w:rPr>
      </w:pPr>
      <w:r w:rsidRPr="009D111E">
        <w:rPr>
          <w:b/>
          <w:szCs w:val="24"/>
        </w:rPr>
        <w:t>raspisuje</w:t>
      </w:r>
    </w:p>
    <w:p w:rsidR="0095282A" w:rsidRPr="009D111E" w:rsidRDefault="0095282A" w:rsidP="0095282A">
      <w:pPr>
        <w:widowControl w:val="0"/>
        <w:jc w:val="center"/>
        <w:rPr>
          <w:b/>
          <w:szCs w:val="24"/>
        </w:rPr>
      </w:pPr>
    </w:p>
    <w:p w:rsidR="0095282A" w:rsidRPr="009D111E" w:rsidRDefault="0095282A" w:rsidP="0095282A">
      <w:pPr>
        <w:widowControl w:val="0"/>
        <w:jc w:val="center"/>
        <w:rPr>
          <w:b/>
          <w:szCs w:val="24"/>
        </w:rPr>
      </w:pPr>
      <w:r w:rsidRPr="009D111E">
        <w:rPr>
          <w:b/>
          <w:szCs w:val="24"/>
        </w:rPr>
        <w:t>N A T J E Č A J</w:t>
      </w:r>
    </w:p>
    <w:p w:rsidR="0095282A" w:rsidRPr="009D111E" w:rsidRDefault="0095282A" w:rsidP="0095282A">
      <w:pPr>
        <w:widowControl w:val="0"/>
        <w:jc w:val="center"/>
        <w:rPr>
          <w:b/>
          <w:szCs w:val="24"/>
        </w:rPr>
      </w:pPr>
      <w:r w:rsidRPr="009D111E">
        <w:rPr>
          <w:b/>
          <w:szCs w:val="24"/>
        </w:rPr>
        <w:t xml:space="preserve">ZA DODJELU STIPENDIJE GRADA ZAGREBA </w:t>
      </w:r>
      <w:r>
        <w:rPr>
          <w:b/>
          <w:szCs w:val="24"/>
        </w:rPr>
        <w:t>ZA IZVRSNOST</w:t>
      </w:r>
    </w:p>
    <w:p w:rsidR="0095282A" w:rsidRDefault="0095282A" w:rsidP="0095282A">
      <w:pPr>
        <w:widowControl w:val="0"/>
        <w:jc w:val="center"/>
        <w:rPr>
          <w:b/>
          <w:szCs w:val="24"/>
        </w:rPr>
      </w:pPr>
      <w:r w:rsidRPr="004E0115">
        <w:rPr>
          <w:b/>
          <w:szCs w:val="24"/>
        </w:rPr>
        <w:t xml:space="preserve">DOKTORANDIMA </w:t>
      </w:r>
      <w:r>
        <w:rPr>
          <w:b/>
          <w:szCs w:val="24"/>
        </w:rPr>
        <w:t>STUDIJA U GRADU ZAGREBU</w:t>
      </w:r>
    </w:p>
    <w:p w:rsidR="0095282A" w:rsidRPr="009D111E" w:rsidRDefault="0095282A" w:rsidP="0095282A">
      <w:pPr>
        <w:widowControl w:val="0"/>
        <w:jc w:val="center"/>
        <w:rPr>
          <w:b/>
          <w:szCs w:val="24"/>
        </w:rPr>
      </w:pPr>
      <w:r w:rsidRPr="004E0115">
        <w:rPr>
          <w:b/>
          <w:szCs w:val="24"/>
        </w:rPr>
        <w:t>ZA</w:t>
      </w:r>
      <w:r w:rsidRPr="009D111E">
        <w:rPr>
          <w:b/>
          <w:szCs w:val="24"/>
        </w:rPr>
        <w:t xml:space="preserve"> AKADEMSKU GOD</w:t>
      </w:r>
      <w:r>
        <w:rPr>
          <w:b/>
          <w:szCs w:val="24"/>
        </w:rPr>
        <w:t>INU 2018./2019.</w:t>
      </w:r>
    </w:p>
    <w:p w:rsidR="0095282A" w:rsidRPr="009D111E" w:rsidRDefault="0095282A" w:rsidP="0095282A">
      <w:pPr>
        <w:widowControl w:val="0"/>
        <w:rPr>
          <w:b/>
          <w:szCs w:val="24"/>
        </w:rPr>
      </w:pPr>
    </w:p>
    <w:p w:rsidR="0095282A" w:rsidRPr="00AA042D" w:rsidRDefault="0095282A" w:rsidP="009528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D111E">
        <w:rPr>
          <w:szCs w:val="24"/>
        </w:rPr>
        <w:t>Za akademsku</w:t>
      </w:r>
      <w:r>
        <w:rPr>
          <w:szCs w:val="24"/>
        </w:rPr>
        <w:t xml:space="preserve"> godinu 2018./2019.</w:t>
      </w:r>
      <w:r w:rsidRPr="009D111E">
        <w:rPr>
          <w:szCs w:val="24"/>
        </w:rPr>
        <w:t xml:space="preserve"> dodijelit će se najviše</w:t>
      </w:r>
      <w:r w:rsidRPr="0020360D">
        <w:rPr>
          <w:szCs w:val="24"/>
        </w:rPr>
        <w:t xml:space="preserve"> 6</w:t>
      </w:r>
      <w:r>
        <w:rPr>
          <w:szCs w:val="24"/>
        </w:rPr>
        <w:t xml:space="preserve"> S</w:t>
      </w:r>
      <w:r w:rsidRPr="009D111E">
        <w:rPr>
          <w:szCs w:val="24"/>
        </w:rPr>
        <w:t xml:space="preserve">tipendija </w:t>
      </w:r>
      <w:r w:rsidRPr="004E41BA">
        <w:rPr>
          <w:szCs w:val="24"/>
        </w:rPr>
        <w:t>Grada Zagreba</w:t>
      </w:r>
      <w:r>
        <w:rPr>
          <w:szCs w:val="24"/>
        </w:rPr>
        <w:t xml:space="preserve"> za izvrsnost (u nastavku teksta: Stipendija)</w:t>
      </w:r>
      <w:r w:rsidRPr="004E41BA">
        <w:rPr>
          <w:szCs w:val="24"/>
        </w:rPr>
        <w:t xml:space="preserve"> </w:t>
      </w:r>
      <w:r w:rsidRPr="009D111E">
        <w:rPr>
          <w:szCs w:val="24"/>
        </w:rPr>
        <w:t xml:space="preserve">doktorandima </w:t>
      </w:r>
      <w:r>
        <w:rPr>
          <w:szCs w:val="24"/>
        </w:rPr>
        <w:t xml:space="preserve">studija </w:t>
      </w:r>
      <w:r w:rsidRPr="009D111E">
        <w:rPr>
          <w:szCs w:val="24"/>
        </w:rPr>
        <w:t>u Gradu Zagrebu.</w:t>
      </w:r>
    </w:p>
    <w:p w:rsidR="0095282A" w:rsidRPr="00404D49" w:rsidRDefault="0095282A" w:rsidP="009528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4E41BA">
        <w:rPr>
          <w:szCs w:val="24"/>
        </w:rPr>
        <w:t xml:space="preserve">Pravo sudjelovanja na natječaju za dodjelu Stipendije imaju doktorandi studija u Gradu Zagrebu </w:t>
      </w:r>
      <w:r>
        <w:rPr>
          <w:szCs w:val="24"/>
        </w:rPr>
        <w:t>koji ispunjavaju sljedeće opće uvjete:</w:t>
      </w:r>
    </w:p>
    <w:p w:rsidR="0095282A" w:rsidRPr="004E41BA" w:rsidRDefault="0095282A" w:rsidP="0095282A">
      <w:pPr>
        <w:numPr>
          <w:ilvl w:val="0"/>
          <w:numId w:val="1"/>
        </w:numPr>
        <w:tabs>
          <w:tab w:val="clear" w:pos="720"/>
        </w:tabs>
        <w:adjustRightInd w:val="0"/>
        <w:ind w:left="567" w:hanging="283"/>
        <w:rPr>
          <w:szCs w:val="24"/>
        </w:rPr>
      </w:pPr>
      <w:r w:rsidRPr="004E41BA">
        <w:rPr>
          <w:szCs w:val="24"/>
        </w:rPr>
        <w:t xml:space="preserve">da su na </w:t>
      </w:r>
      <w:r>
        <w:rPr>
          <w:szCs w:val="24"/>
        </w:rPr>
        <w:t xml:space="preserve">preddiplomskom i </w:t>
      </w:r>
      <w:r w:rsidRPr="004E41BA">
        <w:rPr>
          <w:szCs w:val="24"/>
        </w:rPr>
        <w:t>diplomskom odnosno integriranom studiju ostvarili prosjek ocjena naj</w:t>
      </w:r>
      <w:r>
        <w:rPr>
          <w:szCs w:val="24"/>
        </w:rPr>
        <w:t>manje 4,50 ili da su bili među 10</w:t>
      </w:r>
      <w:r w:rsidRPr="004E41BA">
        <w:rPr>
          <w:szCs w:val="24"/>
        </w:rPr>
        <w:t>% najuspješnijih studenata diplomskog odnosno integriranog studija, što se dokazuje potvrdom fakulteta;</w:t>
      </w:r>
    </w:p>
    <w:p w:rsidR="0095282A" w:rsidRDefault="0095282A" w:rsidP="0095282A">
      <w:pPr>
        <w:numPr>
          <w:ilvl w:val="0"/>
          <w:numId w:val="1"/>
        </w:numPr>
        <w:tabs>
          <w:tab w:val="clear" w:pos="720"/>
        </w:tabs>
        <w:adjustRightInd w:val="0"/>
        <w:ind w:left="567" w:hanging="283"/>
        <w:rPr>
          <w:szCs w:val="24"/>
        </w:rPr>
      </w:pPr>
      <w:r w:rsidRPr="004E41BA">
        <w:rPr>
          <w:szCs w:val="24"/>
        </w:rPr>
        <w:t>da imaju objavljena najmanje tri rada</w:t>
      </w:r>
      <w:r>
        <w:rPr>
          <w:szCs w:val="24"/>
        </w:rPr>
        <w:t xml:space="preserve"> od kojih je najmanje jedan znanstveni rad objavljen u znanstvenom časopisu ili indeksiranom zborniku s konferencije</w:t>
      </w:r>
      <w:r w:rsidRPr="004E41BA">
        <w:rPr>
          <w:szCs w:val="24"/>
        </w:rPr>
        <w:t>;</w:t>
      </w:r>
    </w:p>
    <w:p w:rsidR="0095282A" w:rsidRPr="004E41BA" w:rsidRDefault="0095282A" w:rsidP="0095282A">
      <w:pPr>
        <w:numPr>
          <w:ilvl w:val="0"/>
          <w:numId w:val="1"/>
        </w:numPr>
        <w:tabs>
          <w:tab w:val="clear" w:pos="720"/>
        </w:tabs>
        <w:adjustRightInd w:val="0"/>
        <w:ind w:left="567" w:hanging="283"/>
        <w:rPr>
          <w:szCs w:val="24"/>
        </w:rPr>
      </w:pPr>
      <w:r>
        <w:rPr>
          <w:szCs w:val="24"/>
        </w:rPr>
        <w:t xml:space="preserve">da im </w:t>
      </w:r>
      <w:r w:rsidRPr="004E41BA">
        <w:rPr>
          <w:szCs w:val="24"/>
        </w:rPr>
        <w:t>studij nije financiran ili je sufinanciran iz drugih izvora manje od 50% visine školarine</w:t>
      </w:r>
      <w:r>
        <w:rPr>
          <w:szCs w:val="24"/>
        </w:rPr>
        <w:t>;</w:t>
      </w:r>
    </w:p>
    <w:p w:rsidR="0095282A" w:rsidRPr="004E41BA" w:rsidRDefault="0095282A" w:rsidP="0095282A">
      <w:pPr>
        <w:numPr>
          <w:ilvl w:val="0"/>
          <w:numId w:val="1"/>
        </w:numPr>
        <w:tabs>
          <w:tab w:val="clear" w:pos="720"/>
        </w:tabs>
        <w:adjustRightInd w:val="0"/>
        <w:ind w:left="567" w:hanging="283"/>
        <w:rPr>
          <w:color w:val="000000"/>
          <w:szCs w:val="24"/>
        </w:rPr>
      </w:pPr>
      <w:r w:rsidRPr="004E41BA">
        <w:rPr>
          <w:color w:val="000000"/>
          <w:szCs w:val="24"/>
        </w:rPr>
        <w:t xml:space="preserve">da imaju prebivalište u Gradu Zagrebu najmanje jednu godinu prije objave natječaja; </w:t>
      </w:r>
    </w:p>
    <w:p w:rsidR="0095282A" w:rsidRPr="00AA042D" w:rsidRDefault="0095282A" w:rsidP="0095282A">
      <w:pPr>
        <w:numPr>
          <w:ilvl w:val="0"/>
          <w:numId w:val="1"/>
        </w:numPr>
        <w:tabs>
          <w:tab w:val="clear" w:pos="720"/>
        </w:tabs>
        <w:adjustRightInd w:val="0"/>
        <w:ind w:left="567" w:hanging="283"/>
        <w:rPr>
          <w:color w:val="000000"/>
          <w:szCs w:val="24"/>
        </w:rPr>
      </w:pPr>
      <w:r w:rsidRPr="004E41BA">
        <w:rPr>
          <w:color w:val="000000"/>
          <w:szCs w:val="24"/>
        </w:rPr>
        <w:t>da su državljani Republike Hrvatske.</w:t>
      </w:r>
    </w:p>
    <w:p w:rsidR="0095282A" w:rsidRPr="009D111E" w:rsidRDefault="0095282A" w:rsidP="009528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D111E">
        <w:rPr>
          <w:szCs w:val="24"/>
        </w:rPr>
        <w:t xml:space="preserve">Stipendija </w:t>
      </w:r>
      <w:r>
        <w:rPr>
          <w:szCs w:val="24"/>
        </w:rPr>
        <w:t xml:space="preserve">se </w:t>
      </w:r>
      <w:r w:rsidRPr="009D111E">
        <w:rPr>
          <w:szCs w:val="24"/>
        </w:rPr>
        <w:t>dodjeljuje za 12 mjeseci, računajući od 1. listopada</w:t>
      </w:r>
      <w:r>
        <w:rPr>
          <w:szCs w:val="24"/>
        </w:rPr>
        <w:t xml:space="preserve"> 2018</w:t>
      </w:r>
      <w:r w:rsidRPr="009D111E">
        <w:rPr>
          <w:szCs w:val="24"/>
        </w:rPr>
        <w:t>.</w:t>
      </w:r>
    </w:p>
    <w:p w:rsidR="0095282A" w:rsidRPr="009D111E" w:rsidRDefault="0095282A" w:rsidP="0095282A">
      <w:pPr>
        <w:widowControl w:val="0"/>
        <w:tabs>
          <w:tab w:val="num" w:pos="284"/>
        </w:tabs>
        <w:ind w:left="284"/>
        <w:jc w:val="both"/>
        <w:rPr>
          <w:szCs w:val="24"/>
        </w:rPr>
      </w:pPr>
      <w:r w:rsidRPr="009D111E">
        <w:rPr>
          <w:szCs w:val="24"/>
        </w:rPr>
        <w:t xml:space="preserve">Iznos Stipendije utvrđuje se u visini </w:t>
      </w:r>
      <w:r>
        <w:rPr>
          <w:szCs w:val="24"/>
        </w:rPr>
        <w:t>65</w:t>
      </w:r>
      <w:r w:rsidRPr="009D111E">
        <w:rPr>
          <w:szCs w:val="24"/>
        </w:rPr>
        <w:t>% prosječne neto plaće u Gradu Zagrebu za razdoblje I.-VIII</w:t>
      </w:r>
      <w:r>
        <w:rPr>
          <w:szCs w:val="24"/>
        </w:rPr>
        <w:t>. mjesec 2018</w:t>
      </w:r>
      <w:r w:rsidRPr="009D111E">
        <w:rPr>
          <w:szCs w:val="24"/>
        </w:rPr>
        <w:t>. godine. Za doktorande koji studiraju u polovici radnog vremena, iznos St</w:t>
      </w:r>
      <w:r>
        <w:rPr>
          <w:szCs w:val="24"/>
        </w:rPr>
        <w:t>ipendije utvrđuje se u visini 32,5</w:t>
      </w:r>
      <w:r w:rsidRPr="009D111E">
        <w:rPr>
          <w:szCs w:val="24"/>
        </w:rPr>
        <w:t>% prosječne neto plaće u Gradu Zagrebu z</w:t>
      </w:r>
      <w:r>
        <w:rPr>
          <w:szCs w:val="24"/>
        </w:rPr>
        <w:t>a razdoblje I.-VIII. mjesec 2018</w:t>
      </w:r>
      <w:r w:rsidRPr="009D111E">
        <w:rPr>
          <w:szCs w:val="24"/>
        </w:rPr>
        <w:t>.</w:t>
      </w:r>
    </w:p>
    <w:p w:rsidR="0095282A" w:rsidRPr="00AA042D" w:rsidRDefault="0095282A" w:rsidP="009528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D111E">
        <w:rPr>
          <w:szCs w:val="24"/>
        </w:rPr>
        <w:t>Kriteriji za utvrđivanje liste kandidata za dodjelu Stipendije su uspjeh u studiju i znanstveno-istraživački radovi.</w:t>
      </w:r>
    </w:p>
    <w:p w:rsidR="0095282A" w:rsidRPr="00E410F5" w:rsidRDefault="0095282A" w:rsidP="009528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E410F5">
        <w:rPr>
          <w:szCs w:val="24"/>
        </w:rPr>
        <w:t>Natječaj traje 15 dana od dana objave na web stranici Grada Zagreba.</w:t>
      </w:r>
    </w:p>
    <w:p w:rsidR="0095282A" w:rsidRPr="009D111E" w:rsidRDefault="0095282A" w:rsidP="0095282A">
      <w:pPr>
        <w:widowControl w:val="0"/>
        <w:tabs>
          <w:tab w:val="num" w:pos="284"/>
        </w:tabs>
        <w:ind w:left="284"/>
        <w:jc w:val="both"/>
        <w:rPr>
          <w:szCs w:val="24"/>
        </w:rPr>
      </w:pPr>
      <w:r w:rsidRPr="009D111E">
        <w:rPr>
          <w:szCs w:val="24"/>
        </w:rPr>
        <w:t xml:space="preserve">Molbe za dodjelu Stipendije dostavljaju se poštom preporučeno u roku 15 dana od objave natječaja na web stranici Grada Zagreba na adresu: </w:t>
      </w:r>
      <w:r>
        <w:rPr>
          <w:szCs w:val="24"/>
        </w:rPr>
        <w:t>Ured za demografiju</w:t>
      </w:r>
      <w:r w:rsidRPr="009D111E">
        <w:rPr>
          <w:szCs w:val="24"/>
        </w:rPr>
        <w:t xml:space="preserve">, </w:t>
      </w:r>
      <w:r>
        <w:rPr>
          <w:szCs w:val="24"/>
        </w:rPr>
        <w:t xml:space="preserve">Vodnikova 14, </w:t>
      </w:r>
      <w:r w:rsidRPr="009D111E">
        <w:rPr>
          <w:szCs w:val="24"/>
        </w:rPr>
        <w:t>10000 Za</w:t>
      </w:r>
      <w:r>
        <w:rPr>
          <w:szCs w:val="24"/>
        </w:rPr>
        <w:t>greb, s naznakom “za N</w:t>
      </w:r>
      <w:r w:rsidRPr="009D111E">
        <w:rPr>
          <w:szCs w:val="24"/>
        </w:rPr>
        <w:t xml:space="preserve">atječaj za dodjelu Stipendije Grada Zagreba </w:t>
      </w:r>
      <w:r>
        <w:rPr>
          <w:szCs w:val="24"/>
        </w:rPr>
        <w:t>za izvrsnost doktorandima</w:t>
      </w:r>
      <w:r w:rsidRPr="009D111E">
        <w:rPr>
          <w:szCs w:val="24"/>
        </w:rPr>
        <w:t xml:space="preserve">” ili se predaju na istoj adresi </w:t>
      </w:r>
      <w:r>
        <w:rPr>
          <w:szCs w:val="24"/>
        </w:rPr>
        <w:t>I</w:t>
      </w:r>
      <w:r w:rsidRPr="00346280">
        <w:rPr>
          <w:szCs w:val="24"/>
        </w:rPr>
        <w:t xml:space="preserve">I. </w:t>
      </w:r>
      <w:r w:rsidRPr="00094577">
        <w:rPr>
          <w:szCs w:val="24"/>
        </w:rPr>
        <w:t>kat</w:t>
      </w:r>
      <w:r>
        <w:rPr>
          <w:szCs w:val="24"/>
        </w:rPr>
        <w:t>,</w:t>
      </w:r>
      <w:r w:rsidRPr="00094577">
        <w:rPr>
          <w:szCs w:val="24"/>
        </w:rPr>
        <w:t xml:space="preserve"> </w:t>
      </w:r>
      <w:r>
        <w:rPr>
          <w:szCs w:val="24"/>
        </w:rPr>
        <w:t>soba broj 202</w:t>
      </w:r>
      <w:r w:rsidRPr="00346280">
        <w:rPr>
          <w:szCs w:val="24"/>
        </w:rPr>
        <w:t xml:space="preserve">, </w:t>
      </w:r>
      <w:r>
        <w:rPr>
          <w:szCs w:val="24"/>
        </w:rPr>
        <w:t xml:space="preserve">odnosno u </w:t>
      </w:r>
      <w:r w:rsidRPr="009D111E">
        <w:rPr>
          <w:szCs w:val="24"/>
        </w:rPr>
        <w:t>pisarnici, prizemlje.</w:t>
      </w:r>
    </w:p>
    <w:p w:rsidR="0095282A" w:rsidRPr="009D111E" w:rsidRDefault="0095282A" w:rsidP="0095282A">
      <w:pPr>
        <w:widowControl w:val="0"/>
        <w:tabs>
          <w:tab w:val="num" w:pos="284"/>
        </w:tabs>
        <w:ind w:left="284"/>
        <w:jc w:val="both"/>
        <w:rPr>
          <w:szCs w:val="24"/>
        </w:rPr>
      </w:pPr>
      <w:r w:rsidRPr="009D111E">
        <w:rPr>
          <w:szCs w:val="24"/>
        </w:rPr>
        <w:t xml:space="preserve">Molbe se </w:t>
      </w:r>
      <w:r>
        <w:rPr>
          <w:szCs w:val="24"/>
        </w:rPr>
        <w:t>mogu dostaviti na obrascu koji se nalazi</w:t>
      </w:r>
      <w:r w:rsidRPr="009D111E">
        <w:rPr>
          <w:szCs w:val="24"/>
        </w:rPr>
        <w:t xml:space="preserve"> u prilogu </w:t>
      </w:r>
      <w:r w:rsidR="004D1CF5">
        <w:rPr>
          <w:szCs w:val="24"/>
        </w:rPr>
        <w:t>ovoga n</w:t>
      </w:r>
      <w:r w:rsidRPr="009D111E">
        <w:rPr>
          <w:szCs w:val="24"/>
        </w:rPr>
        <w:t>atječaja</w:t>
      </w:r>
      <w:r>
        <w:rPr>
          <w:szCs w:val="24"/>
        </w:rPr>
        <w:t>, a može</w:t>
      </w:r>
      <w:r w:rsidRPr="009D111E">
        <w:rPr>
          <w:szCs w:val="24"/>
        </w:rPr>
        <w:t xml:space="preserve"> se dobiti i u </w:t>
      </w:r>
      <w:r>
        <w:rPr>
          <w:szCs w:val="24"/>
        </w:rPr>
        <w:t xml:space="preserve">Uredu za demografiju, Vodnikova 14, Zagreb, </w:t>
      </w:r>
      <w:r w:rsidRPr="009D111E">
        <w:rPr>
          <w:szCs w:val="24"/>
        </w:rPr>
        <w:t>II. kat</w:t>
      </w:r>
      <w:r>
        <w:rPr>
          <w:szCs w:val="24"/>
        </w:rPr>
        <w:t>, soba broj 202</w:t>
      </w:r>
      <w:r w:rsidRPr="009D111E">
        <w:rPr>
          <w:szCs w:val="24"/>
        </w:rPr>
        <w:t>.</w:t>
      </w:r>
    </w:p>
    <w:p w:rsidR="0095282A" w:rsidRPr="009D111E" w:rsidRDefault="0095282A" w:rsidP="0095282A">
      <w:pPr>
        <w:widowControl w:val="0"/>
        <w:tabs>
          <w:tab w:val="num" w:pos="284"/>
        </w:tabs>
        <w:ind w:left="284"/>
        <w:jc w:val="both"/>
        <w:rPr>
          <w:szCs w:val="24"/>
        </w:rPr>
      </w:pPr>
      <w:r w:rsidRPr="009D111E">
        <w:rPr>
          <w:szCs w:val="24"/>
        </w:rPr>
        <w:t>Uz molbu za dodjelu Stipendije Grada Zagreba</w:t>
      </w:r>
      <w:r>
        <w:rPr>
          <w:szCs w:val="24"/>
        </w:rPr>
        <w:t xml:space="preserve"> za izvrsnost</w:t>
      </w:r>
      <w:r w:rsidRPr="009D111E">
        <w:rPr>
          <w:szCs w:val="24"/>
        </w:rPr>
        <w:t xml:space="preserve"> potrebno je priložiti:</w:t>
      </w:r>
    </w:p>
    <w:p w:rsidR="0095282A" w:rsidRPr="009D111E" w:rsidRDefault="0095282A" w:rsidP="004D1CF5">
      <w:pPr>
        <w:widowControl w:val="0"/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1) domovnicu (preslika</w:t>
      </w:r>
      <w:r w:rsidRPr="009D111E">
        <w:rPr>
          <w:szCs w:val="24"/>
        </w:rPr>
        <w:t>)</w:t>
      </w:r>
    </w:p>
    <w:p w:rsidR="0095282A" w:rsidRPr="009D111E" w:rsidRDefault="0095282A" w:rsidP="004D1CF5">
      <w:pPr>
        <w:widowControl w:val="0"/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2</w:t>
      </w:r>
      <w:r w:rsidRPr="009D111E">
        <w:rPr>
          <w:szCs w:val="24"/>
        </w:rPr>
        <w:t xml:space="preserve">) uvjerenje o </w:t>
      </w:r>
      <w:r>
        <w:rPr>
          <w:szCs w:val="24"/>
        </w:rPr>
        <w:t xml:space="preserve">prebivalištu, </w:t>
      </w:r>
      <w:r w:rsidRPr="00CA2A05">
        <w:rPr>
          <w:szCs w:val="24"/>
        </w:rPr>
        <w:t>ne starije od da</w:t>
      </w:r>
      <w:r>
        <w:rPr>
          <w:szCs w:val="24"/>
        </w:rPr>
        <w:t>na raspisivanja Natječaja u izvorniku</w:t>
      </w:r>
    </w:p>
    <w:p w:rsidR="0095282A" w:rsidRPr="009D111E" w:rsidRDefault="0095282A" w:rsidP="004D1CF5">
      <w:pPr>
        <w:widowControl w:val="0"/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3</w:t>
      </w:r>
      <w:r w:rsidRPr="009D111E">
        <w:rPr>
          <w:szCs w:val="24"/>
        </w:rPr>
        <w:t>) potvrdu o upisu na doktorski studij akademske god</w:t>
      </w:r>
      <w:r>
        <w:rPr>
          <w:szCs w:val="24"/>
        </w:rPr>
        <w:t>ine 2018./2019. u izvorniku</w:t>
      </w:r>
    </w:p>
    <w:p w:rsidR="0095282A" w:rsidRPr="009D111E" w:rsidRDefault="0095282A" w:rsidP="004D1CF5">
      <w:pPr>
        <w:widowControl w:val="0"/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4</w:t>
      </w:r>
      <w:r w:rsidRPr="009D111E">
        <w:rPr>
          <w:szCs w:val="24"/>
        </w:rPr>
        <w:t>) dokaz da studij nije financiran ili je sufinanciran iz drugih izvora manje od 50% visine školarine</w:t>
      </w:r>
      <w:r>
        <w:rPr>
          <w:szCs w:val="24"/>
        </w:rPr>
        <w:t xml:space="preserve"> (potvrda fakulteta) u izvorniku</w:t>
      </w:r>
    </w:p>
    <w:p w:rsidR="0095282A" w:rsidRPr="009D111E" w:rsidRDefault="0095282A" w:rsidP="004D1CF5">
      <w:pPr>
        <w:widowControl w:val="0"/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5</w:t>
      </w:r>
      <w:r w:rsidRPr="009D111E">
        <w:rPr>
          <w:szCs w:val="24"/>
        </w:rPr>
        <w:t xml:space="preserve">) prijepis ocjena </w:t>
      </w:r>
      <w:r>
        <w:rPr>
          <w:szCs w:val="24"/>
        </w:rPr>
        <w:t xml:space="preserve">sveučilišnog preddiplomskog i </w:t>
      </w:r>
      <w:r w:rsidRPr="009D111E">
        <w:rPr>
          <w:szCs w:val="24"/>
        </w:rPr>
        <w:t xml:space="preserve">diplomskog odnosno integriranog </w:t>
      </w:r>
      <w:r>
        <w:rPr>
          <w:szCs w:val="24"/>
        </w:rPr>
        <w:t xml:space="preserve">preddiplomskog i diplomskog </w:t>
      </w:r>
      <w:r w:rsidRPr="009D111E">
        <w:rPr>
          <w:szCs w:val="24"/>
        </w:rPr>
        <w:t>studija</w:t>
      </w:r>
      <w:r>
        <w:rPr>
          <w:szCs w:val="24"/>
        </w:rPr>
        <w:t xml:space="preserve"> u izvorniku</w:t>
      </w:r>
    </w:p>
    <w:p w:rsidR="0095282A" w:rsidRDefault="0095282A" w:rsidP="004D1CF5">
      <w:pPr>
        <w:widowControl w:val="0"/>
        <w:tabs>
          <w:tab w:val="num" w:pos="567"/>
        </w:tabs>
        <w:ind w:left="567" w:hanging="283"/>
        <w:jc w:val="both"/>
        <w:rPr>
          <w:szCs w:val="24"/>
        </w:rPr>
      </w:pPr>
      <w:r w:rsidRPr="0061245C">
        <w:rPr>
          <w:szCs w:val="24"/>
        </w:rPr>
        <w:t>6) preslike objavljenih znanstvenih i stručnih radova s dokazom o karakteru rada i impressumom, preslike radova odnosno sažetaka objavljenih na znanstvenim i stručnim konferencijama s programom konferencije i programskim i organizacijskim odborom, dokaz o sudjelovanjima u znanstvenim ili stručnim projektima, sudjelovanjima i nagradama na značajnim natjecanjima, državnim ili međunarodnim priznanjima ili nagradama, rektorovoj nagradi, magisteriju znanosti. Radovi koji nisu dokumentirani neće se razmatrati.</w:t>
      </w:r>
    </w:p>
    <w:p w:rsidR="0095282A" w:rsidRPr="009D111E" w:rsidRDefault="0095282A" w:rsidP="004D1CF5">
      <w:pPr>
        <w:widowControl w:val="0"/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9D111E">
        <w:rPr>
          <w:szCs w:val="24"/>
        </w:rPr>
        <w:t>) životopis.</w:t>
      </w:r>
    </w:p>
    <w:p w:rsidR="0095282A" w:rsidRPr="00AA042D" w:rsidRDefault="0095282A" w:rsidP="009528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D111E">
        <w:rPr>
          <w:szCs w:val="24"/>
        </w:rPr>
        <w:t xml:space="preserve">Prijedlog liste kandidata za dodjelu Stipendije Grada Zagreba </w:t>
      </w:r>
      <w:r>
        <w:rPr>
          <w:szCs w:val="24"/>
        </w:rPr>
        <w:t xml:space="preserve">za izvrsnost doktorandima </w:t>
      </w:r>
      <w:r w:rsidRPr="009D111E">
        <w:rPr>
          <w:szCs w:val="24"/>
        </w:rPr>
        <w:t>bit će objavljen na oglasnim pločama područnih ureda Gradske uprave i web stranici Grada Zagreba u roku 60 dana od dana isteka roka za podnošenje molbi.</w:t>
      </w:r>
    </w:p>
    <w:p w:rsidR="0095282A" w:rsidRPr="00AA042D" w:rsidRDefault="0095282A" w:rsidP="009528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D111E">
        <w:rPr>
          <w:szCs w:val="24"/>
        </w:rPr>
        <w:t>Korisnik Stipendije ne može istodobno biti korisnik neke druge stalne novčane stipendije.</w:t>
      </w:r>
    </w:p>
    <w:p w:rsidR="0095282A" w:rsidRPr="009D111E" w:rsidRDefault="0095282A" w:rsidP="009528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D111E">
        <w:rPr>
          <w:szCs w:val="24"/>
        </w:rPr>
        <w:t>Nakon završetka školovanja stipendist je obvezan zaposliti se i raditi na području Grada Zagreba odnosno na području Republike Hrvatske uz suglasnost davatelja Stipendije, najmanje onoliko vremena koliko je primao Stipendiju.</w:t>
      </w:r>
    </w:p>
    <w:p w:rsidR="0095282A" w:rsidRPr="007C5659" w:rsidRDefault="0095282A" w:rsidP="0095282A">
      <w:pPr>
        <w:widowControl w:val="0"/>
        <w:ind w:left="284"/>
        <w:jc w:val="both"/>
      </w:pPr>
      <w:r w:rsidRPr="009D111E">
        <w:rPr>
          <w:szCs w:val="24"/>
        </w:rPr>
        <w:t xml:space="preserve">Stipendist je dužan vratiti primljeni iznos stipendije ako </w:t>
      </w:r>
      <w:r w:rsidRPr="009D111E">
        <w:t>bez opravdanog</w:t>
      </w:r>
      <w:r>
        <w:t xml:space="preserve"> razloga </w:t>
      </w:r>
      <w:r w:rsidRPr="009D111E">
        <w:t xml:space="preserve">ne prihvati ponuđeno zaposlenje, jednostrano raskine radni odnos prije isteka roka u kojem je dužan raditi ili </w:t>
      </w:r>
      <w:r>
        <w:t>u roku ne dostavi podatke o tijeku školovanja i o zaposlenju.</w:t>
      </w:r>
    </w:p>
    <w:p w:rsidR="0095282A" w:rsidRDefault="0095282A" w:rsidP="0095282A">
      <w:pPr>
        <w:spacing w:after="160" w:line="259" w:lineRule="auto"/>
      </w:pPr>
    </w:p>
    <w:p w:rsidR="000B6517" w:rsidRDefault="000B6517"/>
    <w:sectPr w:rsidR="000B6517" w:rsidSect="00B73401">
      <w:pgSz w:w="11907" w:h="16840" w:code="9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7EF5"/>
    <w:multiLevelType w:val="hybridMultilevel"/>
    <w:tmpl w:val="DC264480"/>
    <w:lvl w:ilvl="0" w:tplc="0FB274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DE9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AD462E"/>
    <w:multiLevelType w:val="hybridMultilevel"/>
    <w:tmpl w:val="DA58081E"/>
    <w:lvl w:ilvl="0" w:tplc="55DE9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2A"/>
    <w:rsid w:val="000B6517"/>
    <w:rsid w:val="00447230"/>
    <w:rsid w:val="004D1CF5"/>
    <w:rsid w:val="006B7004"/>
    <w:rsid w:val="009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Popovčić</dc:creator>
  <cp:lastModifiedBy>Nena</cp:lastModifiedBy>
  <cp:revision>2</cp:revision>
  <dcterms:created xsi:type="dcterms:W3CDTF">2018-10-19T06:38:00Z</dcterms:created>
  <dcterms:modified xsi:type="dcterms:W3CDTF">2018-10-19T06:38:00Z</dcterms:modified>
</cp:coreProperties>
</file>